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МЕТОДИКА ОЦЕНКИ И КЛЮЧИ ВЫПОЛНЕНИЯ ОЛИМПИАДНЫХ ЗАДАНИЙ ТЕОРЕТИЧЕСКОГО ТУРА ШКОЛЬНОГО ЭТАПА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ОЙ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ОЛИМПИАД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10-11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 (2023-2024 учебный год)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Культура дома, дизайн и технологии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теоретическому туру максимальная оценка результатов участника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10-11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отсутствует). Каждый правильный ответ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имеет свой вес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ru-RU" w:eastAsia="zh-CN" w:bidi="ar"/>
        </w:rPr>
        <w:t xml:space="preserve"> (см. вес в скобках)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. Творческое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задание оценивается в совокупности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баллами.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_А_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_А_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_все_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_Изометрическая проекция основано на одинаковом измерении по всем трем координатным осям. В диметрической проекции одинаково измерение только по двум координатным осям. Изометрическая и диметрическая проекции относятся к разновидностям аксонометрических проекций.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1" w:name="_GoBack"/>
      <w:bookmarkEnd w:id="1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1 - В), 2 - А), 3 - Б), 4 - Г)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-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, 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 -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А)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1. – Г), 2. – А), 3. – В)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Г)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Промышленное производство хлеба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tbl>
      <w:tblPr>
        <w:tblStyle w:val="3"/>
        <w:tblW w:w="0" w:type="auto"/>
        <w:tblInd w:w="15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7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bookmarkStart w:id="0" w:name="_Hlk121059159"/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4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деление теста на порции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7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охлаждение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2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замес теста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6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выпечка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8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упаковка для длительного хранения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5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формирование тестовых заготовок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1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подготовка сырья – просеивание муки, смешивание сортов, работа с клейковиной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3</w:t>
            </w:r>
          </w:p>
        </w:tc>
        <w:tc>
          <w:tcPr>
            <w:tcW w:w="73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улучшение процессов разрыхления и брожения</w:t>
            </w:r>
          </w:p>
        </w:tc>
      </w:tr>
      <w:bookmarkEnd w:id="0"/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 А), Б), Г)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Квас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2 батона, 2 пачки масла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1. - В), 2. - А), 3. - Б), 4. - Г)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Качество и аккуратность выполнения эскизов. (1 балл – эскиз выполнен качественно и аккуратно, 0,5 баллов –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эскиз выполнен некачественно и неаккуратно, 0 баллов – эскиз не выполнен)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Описание модел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по эскиз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у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грамотное и полное.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Предложенные цветовые решения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Предложенные варианты декоративной отделки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Предложенные ткани или материал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(5 баллов)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 w:asciiTheme="minorHAnsi" w:hAnsiTheme="minorHAnsi" w:cstheme="minorHAnsi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5-6 </w:t>
    </w:r>
    <w:r>
      <w:rPr>
        <w:rFonts w:hint="default" w:ascii="Times New Roman" w:hAnsi="Times New Roman" w:cs="Times New Roman"/>
        <w:lang w:val="ru-RU"/>
      </w:rPr>
      <w:t xml:space="preserve">— </w:t>
    </w:r>
    <w:r>
      <w:rPr>
        <w:rFonts w:hint="default"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2069C"/>
    <w:multiLevelType w:val="singleLevel"/>
    <w:tmpl w:val="91A2069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2020E2D"/>
    <w:rsid w:val="157C6AC3"/>
    <w:rsid w:val="20B42736"/>
    <w:rsid w:val="218520F7"/>
    <w:rsid w:val="28E67344"/>
    <w:rsid w:val="2DAC3B3D"/>
    <w:rsid w:val="32F42BE8"/>
    <w:rsid w:val="41874723"/>
    <w:rsid w:val="4A40214F"/>
    <w:rsid w:val="575A17BE"/>
    <w:rsid w:val="5D3430F6"/>
    <w:rsid w:val="5DA04FAE"/>
    <w:rsid w:val="61AD584E"/>
    <w:rsid w:val="6EBD34AD"/>
    <w:rsid w:val="6FA63168"/>
    <w:rsid w:val="734E354B"/>
    <w:rsid w:val="75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2023-10-26T05:01:14Z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